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62" w:rsidRDefault="0076605D">
      <w:bookmarkStart w:id="0" w:name="_GoBack"/>
      <w:bookmarkEnd w:id="0"/>
      <w:r>
        <w:rPr>
          <w:u w:val="single"/>
        </w:rPr>
        <w:t>Verklaring inzake Algemene Verordening Gegevensbescherming</w:t>
      </w:r>
    </w:p>
    <w:p w:rsidR="0076605D" w:rsidRDefault="0076605D">
      <w:r>
        <w:t>1.</w:t>
      </w:r>
      <w:r>
        <w:tab/>
        <w:t xml:space="preserve">De penningmeester zal verantwoordelijk zijn voor het handhaven van het privacybeleid. </w:t>
      </w:r>
      <w:r>
        <w:tab/>
        <w:t xml:space="preserve">Tenminste één keer per jaar bespreekt het bestuur de manier van werken. Alle </w:t>
      </w:r>
      <w:r>
        <w:tab/>
        <w:t xml:space="preserve">bestuursleden zullen de aan hen toevertrouwde privacygegevens direct verwijderen als deze </w:t>
      </w:r>
      <w:r>
        <w:tab/>
        <w:t>niet meer nodig zijn voor het uitvoeren van hun bestuurstaak.</w:t>
      </w:r>
    </w:p>
    <w:p w:rsidR="0076605D" w:rsidRDefault="0076605D"/>
    <w:p w:rsidR="0076605D" w:rsidRDefault="0076605D">
      <w:r>
        <w:t>2.</w:t>
      </w:r>
      <w:r>
        <w:tab/>
        <w:t xml:space="preserve">De persoonsgegevens van de leden van het bestuur worden bewaard door het secretariaat, </w:t>
      </w:r>
      <w:r>
        <w:tab/>
        <w:t xml:space="preserve">penningmeester en administrateur, zowel digitaal als op papier. Er wordt op toegezien dat </w:t>
      </w:r>
      <w:r>
        <w:tab/>
        <w:t>anderen niet bij de gegevens kunnen.</w:t>
      </w:r>
    </w:p>
    <w:p w:rsidR="0076605D" w:rsidRDefault="0076605D"/>
    <w:p w:rsidR="0076605D" w:rsidRDefault="0076605D">
      <w:r>
        <w:t>3.</w:t>
      </w:r>
      <w:r>
        <w:tab/>
        <w:t xml:space="preserve">Voor het goed kunnen beoordelen van aanvragen om </w:t>
      </w:r>
      <w:r w:rsidR="00B7355B">
        <w:t>financiële</w:t>
      </w:r>
      <w:r>
        <w:t xml:space="preserve"> ondersteuning is het </w:t>
      </w:r>
      <w:r w:rsidR="00B7355B">
        <w:tab/>
      </w:r>
      <w:r>
        <w:t xml:space="preserve">noodzakelijk </w:t>
      </w:r>
      <w:r w:rsidR="00B7355B">
        <w:t>de volgende gegevens te ontvangen en verwerken:</w:t>
      </w:r>
    </w:p>
    <w:p w:rsidR="00B7355B" w:rsidRDefault="00B7355B">
      <w:r>
        <w:tab/>
        <w:t>-NAW-gegevens van de aanvrager en contactpersoon;</w:t>
      </w:r>
    </w:p>
    <w:p w:rsidR="00B7355B" w:rsidRDefault="00B7355B">
      <w:r>
        <w:tab/>
        <w:t>-Financiële situatie van de aanvrager;</w:t>
      </w:r>
    </w:p>
    <w:p w:rsidR="00B7355B" w:rsidRDefault="00B7355B">
      <w:r>
        <w:tab/>
        <w:t>-Medische gegevens van de aanvrager.</w:t>
      </w:r>
    </w:p>
    <w:p w:rsidR="00B7355B" w:rsidRDefault="00B7355B">
      <w:r>
        <w:tab/>
        <w:t xml:space="preserve">Deze gegevens worden in beginsel maximaal 3 jaren bewaard. Voor zover dit nodig is kan dit </w:t>
      </w:r>
      <w:r>
        <w:tab/>
        <w:t xml:space="preserve">langer zijn, echter niet langer dan nodig is. Door het aanvragen van een financiële bijdrage </w:t>
      </w:r>
      <w:r>
        <w:tab/>
        <w:t xml:space="preserve">geeft de aanvrager uitdrukkelijk toestemming voor het verwerken van de verstrekte </w:t>
      </w:r>
      <w:r>
        <w:tab/>
        <w:t>gegevens.</w:t>
      </w:r>
    </w:p>
    <w:p w:rsidR="00B7355B" w:rsidRDefault="00B7355B"/>
    <w:p w:rsidR="0076605D" w:rsidRDefault="0076605D"/>
    <w:p w:rsidR="0076605D" w:rsidRPr="0076605D" w:rsidRDefault="0076605D"/>
    <w:sectPr w:rsidR="0076605D" w:rsidRPr="0076605D" w:rsidSect="00CF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D"/>
    <w:rsid w:val="0076605D"/>
    <w:rsid w:val="00B7355B"/>
    <w:rsid w:val="00CF4362"/>
    <w:rsid w:val="00D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1186-F799-4E87-8EF5-66A72BD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43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Rachel van Dongen</cp:lastModifiedBy>
  <cp:revision>2</cp:revision>
  <dcterms:created xsi:type="dcterms:W3CDTF">2018-07-19T12:08:00Z</dcterms:created>
  <dcterms:modified xsi:type="dcterms:W3CDTF">2018-07-19T12:08:00Z</dcterms:modified>
</cp:coreProperties>
</file>